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1C" w:rsidRDefault="00FF7782">
      <w:pPr>
        <w:pStyle w:val="Title"/>
      </w:pPr>
      <w:bookmarkStart w:id="0" w:name="_GoBack"/>
      <w:bookmarkEnd w:id="0"/>
      <w:r>
        <w:t xml:space="preserve">FACT SHEET: </w:t>
      </w:r>
      <w:r w:rsidR="006758BB">
        <w:t>Child sexual abuse</w:t>
      </w:r>
    </w:p>
    <w:p w:rsidR="00EC761C" w:rsidRDefault="00FF7782">
      <w:pPr>
        <w:pStyle w:val="Heading1"/>
      </w:pPr>
      <w:r>
        <w:t>BrookeWoon</w:t>
      </w:r>
      <w:r w:rsidR="009049BC">
        <w:t>.com</w:t>
      </w:r>
    </w:p>
    <w:p w:rsidR="006758BB" w:rsidRPr="00DE5916" w:rsidRDefault="006758BB" w:rsidP="00DE5916">
      <w:pPr>
        <w:pStyle w:val="NoSpacing"/>
        <w:contextualSpacing/>
        <w:rPr>
          <w:b/>
        </w:rPr>
      </w:pPr>
      <w:r w:rsidRPr="00DE5916">
        <w:rPr>
          <w:b/>
        </w:rPr>
        <w:t>Child Sexual Abuse</w:t>
      </w:r>
    </w:p>
    <w:p w:rsidR="00DE5916" w:rsidRDefault="00C30232" w:rsidP="00DE5916">
      <w:pPr>
        <w:pStyle w:val="NoSpacing"/>
        <w:contextualSpacing/>
      </w:pPr>
      <w:r w:rsidRPr="0028154B">
        <w:rPr>
          <w:bCs/>
          <w:color w:val="000000"/>
          <w:lang w:eastAsia="ar-SA"/>
        </w:rPr>
        <w:t xml:space="preserve">Child sexual abuse </w:t>
      </w:r>
      <w:r w:rsidR="00A82FBD">
        <w:rPr>
          <w:bCs/>
          <w:color w:val="000000"/>
          <w:lang w:eastAsia="ar-SA"/>
        </w:rPr>
        <w:t>(CSA) occurs</w:t>
      </w:r>
      <w:r w:rsidRPr="0028154B">
        <w:rPr>
          <w:bCs/>
          <w:color w:val="000000"/>
          <w:lang w:eastAsia="ar-SA"/>
        </w:rPr>
        <w:t xml:space="preserve"> when someone 16 years or older involves a child in any sort of </w:t>
      </w:r>
      <w:proofErr w:type="spellStart"/>
      <w:r w:rsidRPr="0028154B">
        <w:rPr>
          <w:bCs/>
          <w:color w:val="000000"/>
          <w:lang w:eastAsia="ar-SA"/>
        </w:rPr>
        <w:t>sexualised</w:t>
      </w:r>
      <w:proofErr w:type="spellEnd"/>
      <w:r w:rsidRPr="0028154B">
        <w:rPr>
          <w:bCs/>
          <w:color w:val="000000"/>
          <w:lang w:eastAsia="ar-SA"/>
        </w:rPr>
        <w:t xml:space="preserve"> </w:t>
      </w:r>
      <w:r w:rsidR="00A82FBD" w:rsidRPr="0028154B">
        <w:rPr>
          <w:bCs/>
          <w:color w:val="000000"/>
          <w:lang w:eastAsia="ar-SA"/>
        </w:rPr>
        <w:t>behavior</w:t>
      </w:r>
      <w:r w:rsidRPr="0028154B">
        <w:rPr>
          <w:bCs/>
          <w:color w:val="000000"/>
          <w:lang w:eastAsia="ar-SA"/>
        </w:rPr>
        <w:t>.</w:t>
      </w:r>
      <w:r w:rsidRPr="0028154B">
        <w:rPr>
          <w:color w:val="000000"/>
          <w:lang w:eastAsia="ar-SA"/>
        </w:rPr>
        <w:t xml:space="preserve"> The abuser may use their physical, psychological or emotional power to </w:t>
      </w:r>
      <w:r w:rsidR="00726EC6">
        <w:t xml:space="preserve">exploit the child’s </w:t>
      </w:r>
      <w:r w:rsidR="001A3652">
        <w:t>innocence</w:t>
      </w:r>
      <w:r w:rsidR="00726EC6">
        <w:t>,</w:t>
      </w:r>
      <w:r w:rsidR="001A3652" w:rsidRPr="001A3652">
        <w:t xml:space="preserve"> </w:t>
      </w:r>
      <w:r w:rsidR="001A3652">
        <w:t>appropriate naivety about sexual</w:t>
      </w:r>
      <w:r w:rsidR="00726EC6">
        <w:t xml:space="preserve"> </w:t>
      </w:r>
      <w:r w:rsidR="001A3652">
        <w:t>things, and their dependence on the adult</w:t>
      </w:r>
      <w:r w:rsidR="00DE5916">
        <w:t>.</w:t>
      </w:r>
    </w:p>
    <w:p w:rsidR="00726EC6" w:rsidRDefault="0028154B" w:rsidP="00DE5916">
      <w:pPr>
        <w:pStyle w:val="NoSpacing"/>
        <w:contextualSpacing/>
      </w:pPr>
      <w:r w:rsidRPr="009A2C85">
        <w:rPr>
          <w:rFonts w:ascii="Arial" w:hAnsi="Arial"/>
          <w:color w:val="000000"/>
          <w:sz w:val="20"/>
          <w:szCs w:val="20"/>
          <w:lang w:eastAsia="ar-SA"/>
        </w:rPr>
        <w:t xml:space="preserve"> </w:t>
      </w:r>
    </w:p>
    <w:p w:rsidR="000C53BC" w:rsidRPr="00DE5916" w:rsidRDefault="000C53BC" w:rsidP="00DE5916">
      <w:pPr>
        <w:pStyle w:val="NoSpacing"/>
        <w:contextualSpacing/>
        <w:rPr>
          <w:b/>
        </w:rPr>
      </w:pPr>
      <w:r w:rsidRPr="00DE5916">
        <w:rPr>
          <w:b/>
        </w:rPr>
        <w:t xml:space="preserve">How prevalent is child sexual abuse? </w:t>
      </w:r>
    </w:p>
    <w:p w:rsidR="000C53BC" w:rsidRDefault="000C53BC" w:rsidP="00DE5916">
      <w:pPr>
        <w:pStyle w:val="NoSpacing"/>
        <w:contextualSpacing/>
      </w:pPr>
      <w:r>
        <w:t xml:space="preserve">It is estimated that one in four girls and one in six boys will be sexually abused as children. Any child is </w:t>
      </w:r>
      <w:r w:rsidR="009049BC">
        <w:t>at risk of</w:t>
      </w:r>
      <w:r>
        <w:t xml:space="preserve"> CSA, because all children are vulnerable, and it can be very hard to pick out a pedophile. Children of all ages, races, cultures and socio economic backgrounds can be sexually abused. </w:t>
      </w:r>
    </w:p>
    <w:p w:rsidR="00DE5916" w:rsidRDefault="00DE5916">
      <w:pPr>
        <w:contextualSpacing/>
        <w:rPr>
          <w:b/>
        </w:rPr>
      </w:pPr>
    </w:p>
    <w:p w:rsidR="00BE469F" w:rsidRPr="00566291" w:rsidRDefault="0028154B">
      <w:pPr>
        <w:contextualSpacing/>
        <w:rPr>
          <w:b/>
        </w:rPr>
      </w:pPr>
      <w:r w:rsidRPr="00566291">
        <w:rPr>
          <w:b/>
        </w:rPr>
        <w:t>Grooming</w:t>
      </w:r>
    </w:p>
    <w:p w:rsidR="006758BB" w:rsidRDefault="00A82FBD">
      <w:pPr>
        <w:contextualSpacing/>
      </w:pPr>
      <w:r>
        <w:t xml:space="preserve">In 85% of child sexual abuse cases, the child knows the offender, and the abuse occurs in the child’s home (NSW Commission for Children &amp; Young People, 2009). </w:t>
      </w:r>
      <w:r w:rsidR="00566291">
        <w:t xml:space="preserve">Most perpetrators are trusted by the child, and they use this position of trust to manipulate the child into sexual activities. Rather </w:t>
      </w:r>
      <w:r w:rsidR="00D30EBF">
        <w:t>than</w:t>
      </w:r>
      <w:r w:rsidR="00566291">
        <w:t xml:space="preserve"> physical force, most perpetrators use </w:t>
      </w:r>
      <w:r w:rsidR="009049BC">
        <w:t>threats, deception,</w:t>
      </w:r>
      <w:r w:rsidR="00A7793B" w:rsidRPr="00A7793B">
        <w:t xml:space="preserve"> </w:t>
      </w:r>
      <w:r w:rsidR="00A7793B">
        <w:t>dependence,</w:t>
      </w:r>
      <w:r w:rsidR="009049BC">
        <w:t xml:space="preserve"> </w:t>
      </w:r>
      <w:r w:rsidR="00EE5F52">
        <w:t xml:space="preserve">affection, </w:t>
      </w:r>
      <w:r w:rsidR="00BE469F">
        <w:t xml:space="preserve">play, </w:t>
      </w:r>
      <w:r w:rsidR="00566291">
        <w:t>gifts, special activities</w:t>
      </w:r>
      <w:r w:rsidR="00BE469F">
        <w:t xml:space="preserve">, or </w:t>
      </w:r>
      <w:r w:rsidR="00566291">
        <w:t>anything that is of importance to the child</w:t>
      </w:r>
      <w:r w:rsidR="00A7793B">
        <w:t xml:space="preserve"> to manipulate them</w:t>
      </w:r>
      <w:r w:rsidR="00FA25AF">
        <w:t>.</w:t>
      </w:r>
      <w:r w:rsidR="00D30EBF">
        <w:t xml:space="preserve"> They want the child to become their most loyal ally. It’s this relationship of complete trust</w:t>
      </w:r>
      <w:r w:rsidR="00EE5F52">
        <w:t>,</w:t>
      </w:r>
      <w:r w:rsidR="00D30EBF">
        <w:t xml:space="preserve"> </w:t>
      </w:r>
      <w:r w:rsidR="00EE5F52">
        <w:t xml:space="preserve">and or dependence </w:t>
      </w:r>
      <w:r w:rsidR="00D30EBF">
        <w:t>that will ensure the child will do as the perpetrator asks, and keep their secret. T</w:t>
      </w:r>
      <w:r w:rsidR="00566291">
        <w:t xml:space="preserve">he act of being able to manipulate the child </w:t>
      </w:r>
      <w:r w:rsidR="00A7793B">
        <w:t>can be</w:t>
      </w:r>
      <w:r w:rsidR="00566291">
        <w:t xml:space="preserve"> as satisfying to the </w:t>
      </w:r>
      <w:proofErr w:type="spellStart"/>
      <w:r w:rsidR="00566291">
        <w:t>pe</w:t>
      </w:r>
      <w:r w:rsidR="009049BC">
        <w:t>dophile</w:t>
      </w:r>
      <w:proofErr w:type="spellEnd"/>
      <w:r w:rsidR="00566291">
        <w:t xml:space="preserve"> as the act of sexual abuse itself. </w:t>
      </w:r>
    </w:p>
    <w:p w:rsidR="00DE5916" w:rsidRDefault="00DE5916">
      <w:pPr>
        <w:contextualSpacing/>
      </w:pPr>
    </w:p>
    <w:p w:rsidR="000C53BC" w:rsidRPr="00D30EBF" w:rsidRDefault="00BE469F" w:rsidP="006758BB">
      <w:pPr>
        <w:contextualSpacing/>
        <w:rPr>
          <w:b/>
        </w:rPr>
      </w:pPr>
      <w:r w:rsidRPr="00D30EBF">
        <w:rPr>
          <w:b/>
        </w:rPr>
        <w:t xml:space="preserve">How can you tell if a child has been sexually abused? </w:t>
      </w:r>
    </w:p>
    <w:p w:rsidR="009049BC" w:rsidRDefault="000C53BC" w:rsidP="009049BC">
      <w:pPr>
        <w:contextualSpacing/>
      </w:pPr>
      <w:r>
        <w:t xml:space="preserve">It can be very difficult to tell if a child </w:t>
      </w:r>
      <w:r w:rsidR="00A7793B">
        <w:t>has been</w:t>
      </w:r>
      <w:r>
        <w:t xml:space="preserve"> sexually abused because they may not be able to understand what ha</w:t>
      </w:r>
      <w:r w:rsidR="00A7793B">
        <w:t>s happened,</w:t>
      </w:r>
      <w:r>
        <w:t xml:space="preserve"> or </w:t>
      </w:r>
      <w:r w:rsidR="00EE5F52">
        <w:t xml:space="preserve">be </w:t>
      </w:r>
      <w:r>
        <w:t xml:space="preserve">able to articulate it. </w:t>
      </w:r>
      <w:r w:rsidR="009049BC">
        <w:t xml:space="preserve">Some reactions to CSA can </w:t>
      </w:r>
      <w:r w:rsidR="00EE5F52">
        <w:t xml:space="preserve">also </w:t>
      </w:r>
      <w:r w:rsidR="009049BC">
        <w:t xml:space="preserve">be </w:t>
      </w:r>
      <w:r w:rsidR="00EE5F52">
        <w:t>like</w:t>
      </w:r>
      <w:r w:rsidR="009049BC">
        <w:t xml:space="preserve"> reactions to other types of trauma. </w:t>
      </w:r>
    </w:p>
    <w:p w:rsidR="00EE5F52" w:rsidRDefault="00EE5F52" w:rsidP="006758BB">
      <w:pPr>
        <w:contextualSpacing/>
      </w:pPr>
    </w:p>
    <w:p w:rsidR="00DE5916" w:rsidRDefault="000C53BC" w:rsidP="006758BB">
      <w:pPr>
        <w:contextualSpacing/>
      </w:pPr>
      <w:proofErr w:type="spellStart"/>
      <w:r>
        <w:t>Pedophiles</w:t>
      </w:r>
      <w:proofErr w:type="spellEnd"/>
      <w:r>
        <w:t xml:space="preserve"> will often target children who are </w:t>
      </w:r>
      <w:r w:rsidR="003916B6">
        <w:t xml:space="preserve">unsupported, </w:t>
      </w:r>
      <w:r>
        <w:t xml:space="preserve">unlikely to be believed, or have a history of lying. As adults, if a child tells us that they </w:t>
      </w:r>
      <w:r w:rsidR="009049BC">
        <w:t>have been</w:t>
      </w:r>
      <w:r>
        <w:t xml:space="preserve"> sexually abused, we have a responsibility to believe them, and report the abuse so that the appropriate support can be put in place to help that child.</w:t>
      </w:r>
    </w:p>
    <w:p w:rsidR="000C53BC" w:rsidRDefault="000C53BC" w:rsidP="006758BB">
      <w:pPr>
        <w:contextualSpacing/>
      </w:pPr>
      <w:r>
        <w:t xml:space="preserve"> </w:t>
      </w:r>
    </w:p>
    <w:p w:rsidR="000C53BC" w:rsidRPr="003916B6" w:rsidRDefault="009049BC" w:rsidP="006758BB">
      <w:pPr>
        <w:contextualSpacing/>
        <w:rPr>
          <w:b/>
        </w:rPr>
      </w:pPr>
      <w:r>
        <w:rPr>
          <w:b/>
        </w:rPr>
        <w:t xml:space="preserve">Possible </w:t>
      </w:r>
      <w:r w:rsidR="000C53BC" w:rsidRPr="003916B6">
        <w:rPr>
          <w:b/>
        </w:rPr>
        <w:t>Psychological/</w:t>
      </w:r>
      <w:proofErr w:type="spellStart"/>
      <w:r w:rsidR="000C53BC" w:rsidRPr="003916B6">
        <w:rPr>
          <w:b/>
        </w:rPr>
        <w:t>Behavioral</w:t>
      </w:r>
      <w:proofErr w:type="spellEnd"/>
      <w:r w:rsidR="000C53BC" w:rsidRPr="003916B6">
        <w:rPr>
          <w:b/>
        </w:rPr>
        <w:t xml:space="preserve"> Indicators of CSA:</w:t>
      </w:r>
    </w:p>
    <w:p w:rsidR="00263017" w:rsidRPr="00263017" w:rsidRDefault="009049BC" w:rsidP="00263017">
      <w:pPr>
        <w:spacing w:line="240" w:lineRule="auto"/>
        <w:contextualSpacing/>
      </w:pPr>
      <w:r>
        <w:t xml:space="preserve">Sleeping </w:t>
      </w:r>
      <w:r w:rsidR="00BE469F" w:rsidRPr="00263017">
        <w:t>difficulties</w:t>
      </w:r>
      <w:r>
        <w:t xml:space="preserve"> such as nightmares</w:t>
      </w:r>
    </w:p>
    <w:p w:rsidR="00263017" w:rsidRDefault="00BE469F" w:rsidP="00263017">
      <w:pPr>
        <w:spacing w:line="240" w:lineRule="auto"/>
        <w:contextualSpacing/>
      </w:pPr>
      <w:r w:rsidRPr="00263017">
        <w:t xml:space="preserve">Withdrawn </w:t>
      </w:r>
      <w:proofErr w:type="spellStart"/>
      <w:r w:rsidRPr="00263017">
        <w:t>behavior</w:t>
      </w:r>
      <w:proofErr w:type="spellEnd"/>
    </w:p>
    <w:p w:rsidR="00EE5F52" w:rsidRDefault="00EE5F52" w:rsidP="00263017">
      <w:pPr>
        <w:spacing w:line="240" w:lineRule="auto"/>
        <w:contextualSpacing/>
      </w:pPr>
      <w:r>
        <w:t xml:space="preserve">Hyperactive uncontrollable </w:t>
      </w:r>
      <w:proofErr w:type="spellStart"/>
      <w:r>
        <w:t>behaviors</w:t>
      </w:r>
      <w:proofErr w:type="spellEnd"/>
    </w:p>
    <w:p w:rsidR="00263017" w:rsidRDefault="00263017" w:rsidP="00263017">
      <w:pPr>
        <w:spacing w:line="240" w:lineRule="auto"/>
        <w:contextualSpacing/>
      </w:pPr>
      <w:r>
        <w:t>Anger issues</w:t>
      </w:r>
    </w:p>
    <w:p w:rsidR="00263017" w:rsidRDefault="00BE469F" w:rsidP="00263017">
      <w:pPr>
        <w:spacing w:line="240" w:lineRule="auto"/>
        <w:contextualSpacing/>
      </w:pPr>
      <w:r w:rsidRPr="00263017">
        <w:t>Anxiet</w:t>
      </w:r>
      <w:r w:rsidR="00263017">
        <w:t>y</w:t>
      </w:r>
    </w:p>
    <w:p w:rsidR="009049BC" w:rsidRDefault="009049BC" w:rsidP="009049BC">
      <w:pPr>
        <w:contextualSpacing/>
      </w:pPr>
      <w:r>
        <w:t xml:space="preserve">Poor </w:t>
      </w:r>
      <w:r w:rsidR="00BE38B5">
        <w:t>self-esteem/</w:t>
      </w:r>
      <w:r w:rsidR="00BE38B5" w:rsidRPr="00BE38B5">
        <w:t xml:space="preserve"> </w:t>
      </w:r>
      <w:r w:rsidR="00BE38B5">
        <w:t>Have difficulty in identifying and expressing their needs</w:t>
      </w:r>
    </w:p>
    <w:p w:rsidR="00263017" w:rsidRDefault="00BE469F" w:rsidP="00263017">
      <w:pPr>
        <w:spacing w:line="240" w:lineRule="auto"/>
        <w:contextualSpacing/>
      </w:pPr>
      <w:r w:rsidRPr="00263017">
        <w:t>Depression</w:t>
      </w:r>
    </w:p>
    <w:p w:rsidR="009049BC" w:rsidRDefault="009049BC" w:rsidP="009049BC">
      <w:pPr>
        <w:contextualSpacing/>
      </w:pPr>
      <w:r>
        <w:t>Self-harm including suicidal ideation</w:t>
      </w:r>
    </w:p>
    <w:p w:rsidR="00263017" w:rsidRDefault="00BE469F" w:rsidP="00263017">
      <w:pPr>
        <w:spacing w:line="240" w:lineRule="auto"/>
        <w:contextualSpacing/>
      </w:pPr>
      <w:r w:rsidRPr="00263017">
        <w:t>Not wanting to be left alone with a</w:t>
      </w:r>
      <w:r>
        <w:t xml:space="preserve"> </w:t>
      </w:r>
      <w:r w:rsidR="00263017">
        <w:t>certain people</w:t>
      </w:r>
    </w:p>
    <w:p w:rsidR="00263017" w:rsidRDefault="003916B6" w:rsidP="00263017">
      <w:pPr>
        <w:spacing w:line="240" w:lineRule="auto"/>
        <w:contextualSpacing/>
      </w:pPr>
      <w:r>
        <w:t>A</w:t>
      </w:r>
      <w:r w:rsidR="00263017">
        <w:t xml:space="preserve">ge-inappropriate sexual </w:t>
      </w:r>
      <w:proofErr w:type="spellStart"/>
      <w:r w:rsidR="00263017">
        <w:t>behavior</w:t>
      </w:r>
      <w:proofErr w:type="spellEnd"/>
      <w:r w:rsidR="00263017">
        <w:t xml:space="preserve"> </w:t>
      </w:r>
      <w:r>
        <w:t xml:space="preserve">or </w:t>
      </w:r>
      <w:r w:rsidR="00BE469F">
        <w:t>knowledge</w:t>
      </w:r>
    </w:p>
    <w:p w:rsidR="00263017" w:rsidRDefault="00263017" w:rsidP="00263017">
      <w:pPr>
        <w:contextualSpacing/>
      </w:pPr>
      <w:r>
        <w:lastRenderedPageBreak/>
        <w:t>Changes in eating patterns/Eating disorders/</w:t>
      </w:r>
      <w:r w:rsidRPr="00263017">
        <w:t xml:space="preserve"> </w:t>
      </w:r>
      <w:r>
        <w:t>body image problems</w:t>
      </w:r>
    </w:p>
    <w:p w:rsidR="00263017" w:rsidRDefault="00263017" w:rsidP="00263017">
      <w:pPr>
        <w:contextualSpacing/>
      </w:pPr>
      <w:r>
        <w:t>Trust issues</w:t>
      </w:r>
    </w:p>
    <w:p w:rsidR="003916B6" w:rsidRDefault="00263017" w:rsidP="003916B6">
      <w:pPr>
        <w:contextualSpacing/>
      </w:pPr>
      <w:r>
        <w:t>Clinginess</w:t>
      </w:r>
      <w:r w:rsidR="003916B6">
        <w:t>/</w:t>
      </w:r>
      <w:r w:rsidR="003916B6" w:rsidRPr="003916B6">
        <w:t xml:space="preserve"> </w:t>
      </w:r>
      <w:r w:rsidR="003916B6">
        <w:t>indiscriminate affection</w:t>
      </w:r>
    </w:p>
    <w:p w:rsidR="009049BC" w:rsidRDefault="009049BC" w:rsidP="009049BC">
      <w:pPr>
        <w:contextualSpacing/>
      </w:pPr>
      <w:r>
        <w:t>Changed school performance</w:t>
      </w:r>
    </w:p>
    <w:p w:rsidR="00263017" w:rsidRDefault="00263017" w:rsidP="00263017">
      <w:pPr>
        <w:contextualSpacing/>
      </w:pPr>
      <w:r>
        <w:t xml:space="preserve">Regression in </w:t>
      </w:r>
      <w:proofErr w:type="spellStart"/>
      <w:r>
        <w:t>behavior</w:t>
      </w:r>
      <w:proofErr w:type="spellEnd"/>
      <w:r>
        <w:t xml:space="preserve"> </w:t>
      </w:r>
    </w:p>
    <w:p w:rsidR="00263017" w:rsidRDefault="00263017" w:rsidP="00263017">
      <w:pPr>
        <w:contextualSpacing/>
      </w:pPr>
      <w:r>
        <w:t>Difficulty concentrating and completing tasks</w:t>
      </w:r>
    </w:p>
    <w:p w:rsidR="00263017" w:rsidRDefault="00263017" w:rsidP="00263017">
      <w:pPr>
        <w:contextualSpacing/>
      </w:pPr>
      <w:r>
        <w:t>Excessive daydreaming which may reflect disassociation</w:t>
      </w:r>
    </w:p>
    <w:p w:rsidR="00263017" w:rsidRDefault="00263017" w:rsidP="00263017">
      <w:pPr>
        <w:contextualSpacing/>
      </w:pPr>
    </w:p>
    <w:p w:rsidR="00263017" w:rsidRPr="00263017" w:rsidRDefault="003916B6" w:rsidP="00263017">
      <w:pPr>
        <w:contextualSpacing/>
        <w:rPr>
          <w:b/>
        </w:rPr>
      </w:pPr>
      <w:r>
        <w:rPr>
          <w:b/>
        </w:rPr>
        <w:t xml:space="preserve">Possible </w:t>
      </w:r>
      <w:r w:rsidR="00263017" w:rsidRPr="00263017">
        <w:rPr>
          <w:b/>
        </w:rPr>
        <w:t>Physical Indicators</w:t>
      </w:r>
      <w:r w:rsidR="009049BC">
        <w:rPr>
          <w:b/>
        </w:rPr>
        <w:t xml:space="preserve"> of CSA</w:t>
      </w:r>
      <w:r w:rsidR="00263017" w:rsidRPr="00263017">
        <w:rPr>
          <w:b/>
        </w:rPr>
        <w:t>:</w:t>
      </w:r>
    </w:p>
    <w:p w:rsidR="00263017" w:rsidRDefault="00263017" w:rsidP="00263017">
      <w:pPr>
        <w:contextualSpacing/>
      </w:pPr>
      <w:r>
        <w:t>S</w:t>
      </w:r>
      <w:r w:rsidR="00BE469F">
        <w:t>tomach aches</w:t>
      </w:r>
    </w:p>
    <w:p w:rsidR="00263017" w:rsidRDefault="00263017" w:rsidP="00263017">
      <w:pPr>
        <w:contextualSpacing/>
      </w:pPr>
      <w:r>
        <w:t>Developmental r</w:t>
      </w:r>
      <w:r w:rsidR="00BE469F">
        <w:t xml:space="preserve">egression </w:t>
      </w:r>
    </w:p>
    <w:p w:rsidR="00BE38B5" w:rsidRDefault="00BE38B5" w:rsidP="00263017">
      <w:pPr>
        <w:contextualSpacing/>
      </w:pPr>
      <w:r>
        <w:t>Soiling/ Loss of bowel and bladder control/ bedwetting</w:t>
      </w:r>
    </w:p>
    <w:p w:rsidR="009049BC" w:rsidRDefault="009049BC" w:rsidP="009049BC">
      <w:pPr>
        <w:contextualSpacing/>
      </w:pPr>
      <w:r>
        <w:t>Urinary tract infections</w:t>
      </w:r>
    </w:p>
    <w:p w:rsidR="009049BC" w:rsidRDefault="009049BC" w:rsidP="009049BC">
      <w:pPr>
        <w:contextualSpacing/>
      </w:pPr>
      <w:r>
        <w:t>Pain on urination</w:t>
      </w:r>
    </w:p>
    <w:p w:rsidR="00BE38B5" w:rsidRDefault="00BE38B5" w:rsidP="00BE38B5">
      <w:pPr>
        <w:contextualSpacing/>
      </w:pPr>
      <w:r>
        <w:t>Itching, pain in anal/genital areas</w:t>
      </w:r>
    </w:p>
    <w:p w:rsidR="00BE38B5" w:rsidRDefault="00BE38B5" w:rsidP="00BE38B5">
      <w:pPr>
        <w:contextualSpacing/>
      </w:pPr>
      <w:r>
        <w:t>Genital injuries/Vaginal or anal bleeding or discharge</w:t>
      </w:r>
    </w:p>
    <w:p w:rsidR="00BE38B5" w:rsidRDefault="00BE38B5" w:rsidP="00BE38B5">
      <w:pPr>
        <w:contextualSpacing/>
      </w:pPr>
      <w:r>
        <w:t>Anal fissures</w:t>
      </w:r>
    </w:p>
    <w:p w:rsidR="00263017" w:rsidRDefault="00263017" w:rsidP="00263017">
      <w:pPr>
        <w:contextualSpacing/>
      </w:pPr>
      <w:r>
        <w:t>S</w:t>
      </w:r>
      <w:r w:rsidR="006758BB">
        <w:t>exually transmitted diseases</w:t>
      </w:r>
    </w:p>
    <w:p w:rsidR="00263017" w:rsidRDefault="00263017" w:rsidP="00263017">
      <w:pPr>
        <w:contextualSpacing/>
      </w:pPr>
      <w:r>
        <w:t>P</w:t>
      </w:r>
      <w:r w:rsidR="006758BB">
        <w:t>regnancy</w:t>
      </w:r>
    </w:p>
    <w:p w:rsidR="00263017" w:rsidRDefault="00263017" w:rsidP="00263017">
      <w:pPr>
        <w:contextualSpacing/>
      </w:pPr>
    </w:p>
    <w:p w:rsidR="00311C31" w:rsidRPr="003D3E65" w:rsidRDefault="00311C31" w:rsidP="00263017">
      <w:pPr>
        <w:contextualSpacing/>
        <w:rPr>
          <w:b/>
        </w:rPr>
      </w:pPr>
      <w:r w:rsidRPr="003D3E65">
        <w:rPr>
          <w:b/>
        </w:rPr>
        <w:t xml:space="preserve">Common </w:t>
      </w:r>
      <w:r w:rsidR="00DE5916">
        <w:rPr>
          <w:b/>
        </w:rPr>
        <w:t>S</w:t>
      </w:r>
      <w:r w:rsidR="005F3453" w:rsidRPr="003D3E65">
        <w:rPr>
          <w:b/>
        </w:rPr>
        <w:t>ymptoms</w:t>
      </w:r>
      <w:r w:rsidRPr="003D3E65">
        <w:rPr>
          <w:b/>
        </w:rPr>
        <w:t xml:space="preserve"> </w:t>
      </w:r>
      <w:r w:rsidR="00DE5916">
        <w:rPr>
          <w:b/>
        </w:rPr>
        <w:t>of</w:t>
      </w:r>
      <w:r w:rsidRPr="003D3E65">
        <w:rPr>
          <w:b/>
        </w:rPr>
        <w:t xml:space="preserve"> </w:t>
      </w:r>
      <w:r w:rsidR="00DE5916">
        <w:rPr>
          <w:b/>
        </w:rPr>
        <w:t>A</w:t>
      </w:r>
      <w:r w:rsidRPr="003D3E65">
        <w:rPr>
          <w:b/>
        </w:rPr>
        <w:t xml:space="preserve">dult </w:t>
      </w:r>
      <w:r w:rsidR="00DE5916">
        <w:rPr>
          <w:b/>
        </w:rPr>
        <w:t>V</w:t>
      </w:r>
      <w:r w:rsidRPr="003D3E65">
        <w:rPr>
          <w:b/>
        </w:rPr>
        <w:t>ictims of CSA:</w:t>
      </w:r>
    </w:p>
    <w:p w:rsidR="00BE38B5" w:rsidRDefault="003D3E65" w:rsidP="00BE38B5">
      <w:pPr>
        <w:contextualSpacing/>
      </w:pPr>
      <w:r>
        <w:t>Poor</w:t>
      </w:r>
      <w:r w:rsidR="00BE469F">
        <w:t xml:space="preserve"> self-esteem</w:t>
      </w:r>
      <w:r w:rsidR="00BE38B5">
        <w:t>/</w:t>
      </w:r>
      <w:r w:rsidR="00BE38B5" w:rsidRPr="00BE38B5">
        <w:t xml:space="preserve"> </w:t>
      </w:r>
      <w:r w:rsidR="00BE38B5">
        <w:t>Shame</w:t>
      </w:r>
    </w:p>
    <w:p w:rsidR="003D3E65" w:rsidRDefault="00311C31" w:rsidP="00263017">
      <w:pPr>
        <w:contextualSpacing/>
      </w:pPr>
      <w:r>
        <w:t>A</w:t>
      </w:r>
      <w:r w:rsidR="00BE469F">
        <w:t xml:space="preserve">nxiety </w:t>
      </w:r>
    </w:p>
    <w:p w:rsidR="003D3E65" w:rsidRDefault="003D3E65" w:rsidP="003D3E65">
      <w:pPr>
        <w:contextualSpacing/>
      </w:pPr>
      <w:r>
        <w:t>Hypervigilance</w:t>
      </w:r>
    </w:p>
    <w:p w:rsidR="00BE38B5" w:rsidRDefault="00311C31" w:rsidP="00BE38B5">
      <w:pPr>
        <w:contextualSpacing/>
      </w:pPr>
      <w:r>
        <w:t>D</w:t>
      </w:r>
      <w:r w:rsidR="00BE469F">
        <w:t>epression</w:t>
      </w:r>
      <w:r w:rsidR="00BE38B5">
        <w:t>/</w:t>
      </w:r>
      <w:r w:rsidR="00BE38B5" w:rsidRPr="00BE38B5">
        <w:t xml:space="preserve"> </w:t>
      </w:r>
      <w:r w:rsidR="00BE38B5">
        <w:t>Negative thought patterns</w:t>
      </w:r>
    </w:p>
    <w:p w:rsidR="00F53CDB" w:rsidRDefault="00F53CDB" w:rsidP="00F53CDB">
      <w:pPr>
        <w:contextualSpacing/>
      </w:pPr>
      <w:r>
        <w:t xml:space="preserve">Self-harm including suicidal </w:t>
      </w:r>
      <w:proofErr w:type="spellStart"/>
      <w:r>
        <w:t>behavior</w:t>
      </w:r>
      <w:proofErr w:type="spellEnd"/>
    </w:p>
    <w:p w:rsidR="00311C31" w:rsidRDefault="00311C31" w:rsidP="00263017">
      <w:pPr>
        <w:contextualSpacing/>
      </w:pPr>
      <w:r>
        <w:t>A</w:t>
      </w:r>
      <w:r w:rsidR="00BE469F">
        <w:t>nger</w:t>
      </w:r>
    </w:p>
    <w:p w:rsidR="00F53CDB" w:rsidRDefault="00F53CDB" w:rsidP="00F53CDB">
      <w:pPr>
        <w:contextualSpacing/>
      </w:pPr>
      <w:r>
        <w:t>Personality disorders</w:t>
      </w:r>
    </w:p>
    <w:p w:rsidR="00F53CDB" w:rsidRDefault="00F53CDB" w:rsidP="00F53CDB">
      <w:pPr>
        <w:contextualSpacing/>
      </w:pPr>
      <w:r>
        <w:t>Eating disorders</w:t>
      </w:r>
    </w:p>
    <w:p w:rsidR="00F53CDB" w:rsidRDefault="00F53CDB" w:rsidP="00F53CDB">
      <w:pPr>
        <w:contextualSpacing/>
      </w:pPr>
      <w:r>
        <w:t>Body dys</w:t>
      </w:r>
      <w:r w:rsidR="00BE38B5">
        <w:t>mo</w:t>
      </w:r>
      <w:r>
        <w:t>r</w:t>
      </w:r>
      <w:r w:rsidR="004478FD">
        <w:t>ph</w:t>
      </w:r>
      <w:r>
        <w:t>ia</w:t>
      </w:r>
    </w:p>
    <w:p w:rsidR="00311C31" w:rsidRDefault="00311C31" w:rsidP="00263017">
      <w:pPr>
        <w:contextualSpacing/>
      </w:pPr>
      <w:r>
        <w:t>P</w:t>
      </w:r>
      <w:r w:rsidR="00BE469F">
        <w:t>ost-traumatic stress</w:t>
      </w:r>
    </w:p>
    <w:p w:rsidR="00F06122" w:rsidRDefault="00F06122" w:rsidP="00263017">
      <w:pPr>
        <w:contextualSpacing/>
      </w:pPr>
      <w:r>
        <w:t>I</w:t>
      </w:r>
      <w:r w:rsidR="00BE469F">
        <w:t>ntrusive recollections</w:t>
      </w:r>
      <w:r>
        <w:t xml:space="preserve"> and </w:t>
      </w:r>
      <w:r w:rsidR="00BE469F">
        <w:t>flashbacks</w:t>
      </w:r>
    </w:p>
    <w:p w:rsidR="00F06122" w:rsidRDefault="00F06122" w:rsidP="00263017">
      <w:pPr>
        <w:contextualSpacing/>
      </w:pPr>
      <w:r>
        <w:t>S</w:t>
      </w:r>
      <w:r w:rsidR="00BE469F">
        <w:t>leep problems</w:t>
      </w:r>
      <w:r>
        <w:t xml:space="preserve"> including nightmares</w:t>
      </w:r>
    </w:p>
    <w:p w:rsidR="00F06122" w:rsidRDefault="00F06122" w:rsidP="00263017">
      <w:pPr>
        <w:contextualSpacing/>
      </w:pPr>
      <w:r>
        <w:t>P</w:t>
      </w:r>
      <w:r w:rsidR="00BE469F">
        <w:t>roblems with memory/concentration</w:t>
      </w:r>
    </w:p>
    <w:p w:rsidR="003D3E65" w:rsidRDefault="003D3E65" w:rsidP="003D3E65">
      <w:pPr>
        <w:contextualSpacing/>
      </w:pPr>
      <w:r>
        <w:t>Dissociation</w:t>
      </w:r>
    </w:p>
    <w:p w:rsidR="00F06122" w:rsidRDefault="00F06122" w:rsidP="00263017">
      <w:pPr>
        <w:contextualSpacing/>
      </w:pPr>
      <w:r>
        <w:t>Relationship difficulties</w:t>
      </w:r>
      <w:r w:rsidR="00EE5F52">
        <w:t>/Trust issues</w:t>
      </w:r>
    </w:p>
    <w:p w:rsidR="00F06122" w:rsidRDefault="00F06122" w:rsidP="00263017">
      <w:pPr>
        <w:contextualSpacing/>
      </w:pPr>
      <w:r>
        <w:t>S</w:t>
      </w:r>
      <w:r w:rsidR="00BE469F">
        <w:t>exual difficulties</w:t>
      </w:r>
      <w:r w:rsidRPr="00F06122">
        <w:t xml:space="preserve"> </w:t>
      </w:r>
      <w:r w:rsidR="00B96A19">
        <w:t>such as</w:t>
      </w:r>
      <w:r w:rsidR="005F3453" w:rsidRPr="005F3453">
        <w:t xml:space="preserve"> </w:t>
      </w:r>
      <w:r w:rsidR="003D3E65">
        <w:t>p</w:t>
      </w:r>
      <w:r w:rsidR="005F3453">
        <w:t>ainful intercourse</w:t>
      </w:r>
      <w:r w:rsidR="00D0659B">
        <w:t>,</w:t>
      </w:r>
      <w:r w:rsidR="005F3453">
        <w:t xml:space="preserve"> and</w:t>
      </w:r>
      <w:r>
        <w:t xml:space="preserve"> </w:t>
      </w:r>
      <w:r w:rsidR="00D0659B">
        <w:t xml:space="preserve">or </w:t>
      </w:r>
      <w:r>
        <w:t>subsequent sexual victimization</w:t>
      </w:r>
    </w:p>
    <w:p w:rsidR="005F3453" w:rsidRDefault="005F3453" w:rsidP="005F3453">
      <w:pPr>
        <w:contextualSpacing/>
      </w:pPr>
      <w:r>
        <w:t>P</w:t>
      </w:r>
      <w:r w:rsidR="00BE469F">
        <w:t>ainful menstruation</w:t>
      </w:r>
    </w:p>
    <w:p w:rsidR="003D737A" w:rsidRDefault="003D737A" w:rsidP="005F3453">
      <w:pPr>
        <w:contextualSpacing/>
      </w:pPr>
    </w:p>
    <w:p w:rsidR="003D737A" w:rsidRPr="00DE5916" w:rsidRDefault="003D737A" w:rsidP="005F3453">
      <w:pPr>
        <w:contextualSpacing/>
        <w:rPr>
          <w:b/>
        </w:rPr>
      </w:pPr>
      <w:r w:rsidRPr="00DE5916">
        <w:rPr>
          <w:b/>
        </w:rPr>
        <w:t>References and Resources</w:t>
      </w:r>
    </w:p>
    <w:p w:rsidR="003D737A" w:rsidRDefault="003D737A" w:rsidP="005F3453">
      <w:pPr>
        <w:contextualSpacing/>
      </w:pPr>
      <w:r>
        <w:t>NSW Commission for Children &amp; Young People (</w:t>
      </w:r>
      <w:hyperlink r:id="rId10" w:history="1">
        <w:r w:rsidRPr="000C33A8">
          <w:rPr>
            <w:rStyle w:val="Hyperlink"/>
          </w:rPr>
          <w:t>http://www.kids.new.gov.au</w:t>
        </w:r>
      </w:hyperlink>
      <w:r>
        <w:t>)</w:t>
      </w:r>
    </w:p>
    <w:p w:rsidR="003D737A" w:rsidRDefault="003D737A" w:rsidP="005F3453">
      <w:pPr>
        <w:contextualSpacing/>
      </w:pPr>
      <w:r>
        <w:t xml:space="preserve">Brooke </w:t>
      </w:r>
      <w:proofErr w:type="spellStart"/>
      <w:r>
        <w:t>Woon</w:t>
      </w:r>
      <w:proofErr w:type="spellEnd"/>
      <w:r>
        <w:t xml:space="preserve"> (</w:t>
      </w:r>
      <w:hyperlink r:id="rId11" w:history="1">
        <w:r w:rsidRPr="000C33A8">
          <w:rPr>
            <w:rStyle w:val="Hyperlink"/>
          </w:rPr>
          <w:t>http://www.brookewoon.com</w:t>
        </w:r>
      </w:hyperlink>
      <w:r>
        <w:t>)</w:t>
      </w:r>
    </w:p>
    <w:p w:rsidR="003D737A" w:rsidRDefault="00A7793B" w:rsidP="005F3453">
      <w:pPr>
        <w:contextualSpacing/>
      </w:pPr>
      <w:proofErr w:type="spellStart"/>
      <w:r>
        <w:t>Woon</w:t>
      </w:r>
      <w:proofErr w:type="spellEnd"/>
      <w:r>
        <w:t xml:space="preserve">, B. (2016). </w:t>
      </w:r>
      <w:r w:rsidRPr="005E4168">
        <w:rPr>
          <w:i/>
        </w:rPr>
        <w:t>I Believe You: How to Heal from Child Sexual Abuse.</w:t>
      </w:r>
      <w:r>
        <w:t xml:space="preserve"> </w:t>
      </w:r>
      <w:proofErr w:type="gramStart"/>
      <w:r>
        <w:t>Inspired Book Publishing.</w:t>
      </w:r>
      <w:proofErr w:type="gramEnd"/>
    </w:p>
    <w:sectPr w:rsidR="003D737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04F" w:rsidRDefault="000F604F">
      <w:pPr>
        <w:spacing w:after="0" w:line="240" w:lineRule="auto"/>
      </w:pPr>
      <w:r>
        <w:separator/>
      </w:r>
    </w:p>
  </w:endnote>
  <w:endnote w:type="continuationSeparator" w:id="0">
    <w:p w:rsidR="000F604F" w:rsidRDefault="000F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04F" w:rsidRDefault="000F604F">
      <w:pPr>
        <w:spacing w:after="0" w:line="240" w:lineRule="auto"/>
      </w:pPr>
      <w:r>
        <w:separator/>
      </w:r>
    </w:p>
  </w:footnote>
  <w:footnote w:type="continuationSeparator" w:id="0">
    <w:p w:rsidR="000F604F" w:rsidRDefault="000F6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BB"/>
    <w:rsid w:val="000C53BC"/>
    <w:rsid w:val="000F604F"/>
    <w:rsid w:val="001825FB"/>
    <w:rsid w:val="001A1974"/>
    <w:rsid w:val="001A3652"/>
    <w:rsid w:val="001E2329"/>
    <w:rsid w:val="00263017"/>
    <w:rsid w:val="0028154B"/>
    <w:rsid w:val="00311C31"/>
    <w:rsid w:val="003916B6"/>
    <w:rsid w:val="003D3E65"/>
    <w:rsid w:val="003D737A"/>
    <w:rsid w:val="004478FD"/>
    <w:rsid w:val="004C06FF"/>
    <w:rsid w:val="004F3815"/>
    <w:rsid w:val="00566291"/>
    <w:rsid w:val="00587467"/>
    <w:rsid w:val="005E4168"/>
    <w:rsid w:val="005F3453"/>
    <w:rsid w:val="006758BB"/>
    <w:rsid w:val="006E1F3C"/>
    <w:rsid w:val="00726853"/>
    <w:rsid w:val="00726EC6"/>
    <w:rsid w:val="0076235E"/>
    <w:rsid w:val="00863206"/>
    <w:rsid w:val="008756EC"/>
    <w:rsid w:val="009049BC"/>
    <w:rsid w:val="00930B61"/>
    <w:rsid w:val="00967C3C"/>
    <w:rsid w:val="00A40DEA"/>
    <w:rsid w:val="00A773DB"/>
    <w:rsid w:val="00A7793B"/>
    <w:rsid w:val="00A82FBD"/>
    <w:rsid w:val="00B36E8C"/>
    <w:rsid w:val="00B96A19"/>
    <w:rsid w:val="00BA76CA"/>
    <w:rsid w:val="00BE38B5"/>
    <w:rsid w:val="00BE469F"/>
    <w:rsid w:val="00C153C0"/>
    <w:rsid w:val="00C30232"/>
    <w:rsid w:val="00D0659B"/>
    <w:rsid w:val="00D30EBF"/>
    <w:rsid w:val="00DE5916"/>
    <w:rsid w:val="00EC761C"/>
    <w:rsid w:val="00EE5F52"/>
    <w:rsid w:val="00F04D9D"/>
    <w:rsid w:val="00F06122"/>
    <w:rsid w:val="00F53CDB"/>
    <w:rsid w:val="00FA25AF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D737A"/>
    <w:rPr>
      <w:color w:val="005DBA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D737A"/>
    <w:rPr>
      <w:color w:val="005D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rookewoon.com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kids.new.gov.a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133F37-382F-4D01-8C9B-7432F87C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</dc:creator>
  <cp:lastModifiedBy>Nicci</cp:lastModifiedBy>
  <cp:revision>3</cp:revision>
  <dcterms:created xsi:type="dcterms:W3CDTF">2018-01-24T07:54:00Z</dcterms:created>
  <dcterms:modified xsi:type="dcterms:W3CDTF">2018-01-24T07:54:00Z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